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6DE0" w14:textId="77777777" w:rsidR="00F41364" w:rsidRDefault="00F41364" w:rsidP="00F41364">
      <w:pPr>
        <w:spacing w:before="100" w:beforeAutospacing="1" w:after="100" w:afterAutospacing="1"/>
      </w:pPr>
      <w:bookmarkStart w:id="0" w:name="m_3987714883746607981__Hlk31112595"/>
      <w:r>
        <w:rPr>
          <w:b/>
          <w:bCs/>
          <w:color w:val="002060"/>
        </w:rPr>
        <w:t xml:space="preserve">Dear Friends and Supporters. </w:t>
      </w:r>
      <w:bookmarkEnd w:id="0"/>
    </w:p>
    <w:p w14:paraId="16E6EDBD" w14:textId="55DCA43F" w:rsidR="00F41364" w:rsidRDefault="00B10098" w:rsidP="00F41364">
      <w:pPr>
        <w:spacing w:before="100" w:beforeAutospacing="1" w:after="100" w:afterAutospacing="1" w:line="276" w:lineRule="auto"/>
      </w:pPr>
      <w:r>
        <w:rPr>
          <w:b/>
          <w:bCs/>
          <w:color w:val="002060"/>
        </w:rPr>
        <w:t>The</w:t>
      </w:r>
      <w:r w:rsidR="00F41364">
        <w:rPr>
          <w:b/>
          <w:bCs/>
          <w:color w:val="002060"/>
        </w:rPr>
        <w:t xml:space="preserve"> JUNE 2023 issue of the Caucus Newsletter for the Persecuted Church</w:t>
      </w:r>
      <w:r w:rsidR="00C83FD1">
        <w:rPr>
          <w:b/>
          <w:bCs/>
          <w:color w:val="002060"/>
        </w:rPr>
        <w:t xml:space="preserve"> is now available from</w:t>
      </w:r>
      <w:r w:rsidR="00E05F3B">
        <w:rPr>
          <w:b/>
          <w:bCs/>
          <w:color w:val="002060"/>
        </w:rPr>
        <w:t xml:space="preserve"> </w:t>
      </w:r>
      <w:hyperlink r:id="rId4" w:history="1">
        <w:r w:rsidR="00E05F3B">
          <w:rPr>
            <w:rStyle w:val="Hyperlink"/>
          </w:rPr>
          <w:t>c.v.r.blacker@btinternet.com</w:t>
        </w:r>
      </w:hyperlink>
      <w:r w:rsidR="00E05F3B">
        <w:t>.</w:t>
      </w:r>
      <w:r w:rsidR="00F41364">
        <w:rPr>
          <w:b/>
          <w:bCs/>
          <w:color w:val="002060"/>
        </w:rPr>
        <w:t xml:space="preserve"> </w:t>
      </w:r>
      <w:r w:rsidR="00F41364">
        <w:rPr>
          <w:color w:val="002060"/>
        </w:rPr>
        <w:t>It has been a terrible month for brutality and murders of Christians and other religious minorities across the world almost all of which – with the exception of a brief mention of the Ugandan school massacre – is sidestepped by the mainstream media. Because of this too few know what is happening and so are not in a position to support those who support the victims or lobby on their behalf through their MPs and other political representatives. We owe it to the victims not to disregard their suffering.</w:t>
      </w:r>
    </w:p>
    <w:p w14:paraId="343B2A73" w14:textId="77777777" w:rsidR="00F41364" w:rsidRDefault="00F41364" w:rsidP="00F41364">
      <w:pPr>
        <w:spacing w:before="100" w:beforeAutospacing="1" w:after="100" w:afterAutospacing="1"/>
      </w:pPr>
      <w:r>
        <w:rPr>
          <w:color w:val="002060"/>
        </w:rPr>
        <w:t>Here is a brief summary of the articles…</w:t>
      </w:r>
    </w:p>
    <w:p w14:paraId="5CD85FDB" w14:textId="77777777" w:rsidR="00F41364" w:rsidRDefault="00F41364" w:rsidP="00F41364">
      <w:pPr>
        <w:spacing w:before="100" w:beforeAutospacing="1" w:after="100" w:afterAutospacing="1" w:line="276" w:lineRule="auto"/>
      </w:pPr>
      <w:r>
        <w:rPr>
          <w:color w:val="002060"/>
        </w:rPr>
        <w:t xml:space="preserve">The publication of the International Religious Freedom Report on North Korea reveals a truly horrifying catalogue of imprisonments, torture, and executions of Christians by the atheist regime. </w:t>
      </w:r>
    </w:p>
    <w:p w14:paraId="73E24BD7" w14:textId="77777777" w:rsidR="00F41364" w:rsidRDefault="00F41364" w:rsidP="00F41364">
      <w:pPr>
        <w:spacing w:before="100" w:beforeAutospacing="1" w:after="100" w:afterAutospacing="1" w:line="276" w:lineRule="auto"/>
      </w:pPr>
      <w:r>
        <w:rPr>
          <w:color w:val="002060"/>
        </w:rPr>
        <w:t xml:space="preserve">In Pakistan a policeman opens fire on girls at a Christian school killing two and wounding five more. It’s been a very bad month for Christians in Pakistan and Raymond Ibrahim documents 8 separate incidents. There are also full details of yet </w:t>
      </w:r>
      <w:r>
        <w:rPr>
          <w:i/>
          <w:iCs/>
          <w:color w:val="002060"/>
        </w:rPr>
        <w:t xml:space="preserve">another </w:t>
      </w:r>
      <w:r>
        <w:rPr>
          <w:color w:val="002060"/>
        </w:rPr>
        <w:t>Christian girl (aged only 13) who was abducted - twice – and gang raped before being forced to convert to Islam. Those trying to rescue her are appealing for funds for legal representation as her family are very poor.</w:t>
      </w:r>
    </w:p>
    <w:p w14:paraId="4B847DE7" w14:textId="77777777" w:rsidR="00F41364" w:rsidRDefault="00F41364" w:rsidP="00F41364">
      <w:pPr>
        <w:spacing w:before="100" w:beforeAutospacing="1" w:after="100" w:afterAutospacing="1" w:line="276" w:lineRule="auto"/>
      </w:pPr>
      <w:r>
        <w:rPr>
          <w:color w:val="002060"/>
        </w:rPr>
        <w:t xml:space="preserve">Meanwhile, in Nigeria at least 300 Christians – and three clergy – have been murdered by Islamists since May. The body count is still continuing. </w:t>
      </w:r>
    </w:p>
    <w:p w14:paraId="34DED811" w14:textId="77777777" w:rsidR="00F41364" w:rsidRDefault="00F41364" w:rsidP="00F41364">
      <w:pPr>
        <w:spacing w:before="100" w:beforeAutospacing="1" w:after="100" w:afterAutospacing="1" w:line="276" w:lineRule="auto"/>
      </w:pPr>
      <w:r>
        <w:rPr>
          <w:color w:val="002060"/>
        </w:rPr>
        <w:t>One religiously-motivated massacre did, briefly, gain the attention of the MSM is that of the Islamist shooting and macheting of 42 Christian schoolchildren in Uganda. There is an appeal by Barnabas Aid who are supporting the victims and their families – they need hospital medical care for the injured, t</w:t>
      </w:r>
      <w:r>
        <w:t xml:space="preserve">rauma </w:t>
      </w:r>
      <w:r>
        <w:rPr>
          <w:color w:val="002060"/>
        </w:rPr>
        <w:t>counselling plus food, clothing and practical support for those who have lost everything when they fled.</w:t>
      </w:r>
    </w:p>
    <w:p w14:paraId="6413D326" w14:textId="77777777" w:rsidR="00F41364" w:rsidRDefault="00F41364" w:rsidP="00F41364">
      <w:pPr>
        <w:spacing w:before="100" w:beforeAutospacing="1" w:after="100" w:afterAutospacing="1" w:line="276" w:lineRule="auto"/>
      </w:pPr>
      <w:r>
        <w:rPr>
          <w:color w:val="002060"/>
        </w:rPr>
        <w:t xml:space="preserve">In Europe, churches in France are being attacked, desecrated and/or set on fire at a rate of one a fortnight; four articles reveal the details. And there is a chilling review by Professor Guy </w:t>
      </w:r>
      <w:proofErr w:type="spellStart"/>
      <w:r>
        <w:rPr>
          <w:color w:val="002060"/>
        </w:rPr>
        <w:t>Milliere</w:t>
      </w:r>
      <w:proofErr w:type="spellEnd"/>
      <w:r>
        <w:rPr>
          <w:color w:val="002060"/>
        </w:rPr>
        <w:t xml:space="preserve"> of Islamist intimidation of teachers in France. </w:t>
      </w:r>
    </w:p>
    <w:p w14:paraId="679843E0" w14:textId="77777777" w:rsidR="00F41364" w:rsidRDefault="00F41364" w:rsidP="00F41364">
      <w:pPr>
        <w:spacing w:before="100" w:beforeAutospacing="1" w:after="100" w:afterAutospacing="1" w:line="276" w:lineRule="auto"/>
      </w:pPr>
      <w:r>
        <w:rPr>
          <w:color w:val="002060"/>
        </w:rPr>
        <w:t>In Germany two IS women are jailed for keeping a Yazidi girls as slaves.</w:t>
      </w:r>
    </w:p>
    <w:p w14:paraId="5770D7DE" w14:textId="77777777" w:rsidR="00F41364" w:rsidRDefault="00F41364" w:rsidP="00F41364">
      <w:pPr>
        <w:spacing w:before="100" w:beforeAutospacing="1" w:after="100" w:afterAutospacing="1" w:line="276" w:lineRule="auto"/>
      </w:pPr>
      <w:r>
        <w:rPr>
          <w:color w:val="002060"/>
        </w:rPr>
        <w:t>In Italy the Prime Minister praises the work of Aid to the Church in Need and reminds the world that Religious Freedom is not a second-class human right.</w:t>
      </w:r>
    </w:p>
    <w:p w14:paraId="1F164448" w14:textId="77777777" w:rsidR="00F41364" w:rsidRDefault="00F41364" w:rsidP="00F41364">
      <w:pPr>
        <w:spacing w:before="100" w:beforeAutospacing="1" w:after="100" w:afterAutospacing="1" w:line="276" w:lineRule="auto"/>
      </w:pPr>
      <w:r>
        <w:rPr>
          <w:color w:val="002060"/>
        </w:rPr>
        <w:t xml:space="preserve">Whilst in the UK a Christian doctor is sacked after refusing to use preferred pronouns. </w:t>
      </w:r>
    </w:p>
    <w:p w14:paraId="34462F76" w14:textId="77777777" w:rsidR="00F41364" w:rsidRDefault="00F41364" w:rsidP="00F41364">
      <w:pPr>
        <w:spacing w:before="100" w:beforeAutospacing="1" w:after="100" w:afterAutospacing="1"/>
      </w:pPr>
      <w:r>
        <w:rPr>
          <w:color w:val="002060"/>
        </w:rPr>
        <w:t>This newsletter ends with a list of unsung but heroic NGOs who provide extremely important aid and advocacy for persecuted minorities, and to whom one can make donations. Clicking on their websites will reveal the many positive things they do to combat the suffering and which represents a welcome antidote to the descriptions of discrimination and violence within the main report.</w:t>
      </w:r>
    </w:p>
    <w:p w14:paraId="03978947" w14:textId="77777777" w:rsidR="00F41364" w:rsidRDefault="00F41364" w:rsidP="00F41364">
      <w:pPr>
        <w:spacing w:before="100" w:beforeAutospacing="1" w:after="100" w:afterAutospacing="1"/>
      </w:pPr>
      <w:r>
        <w:rPr>
          <w:color w:val="002060"/>
        </w:rPr>
        <w:t>Thank you for your interest and also your letters of support. Do use this information to bring these matters to the attention of your MP or other political representative.</w:t>
      </w:r>
    </w:p>
    <w:p w14:paraId="677A203D" w14:textId="77777777" w:rsidR="00F41364" w:rsidRDefault="00F41364" w:rsidP="00F41364">
      <w:pPr>
        <w:spacing w:before="100" w:beforeAutospacing="1" w:after="100" w:afterAutospacing="1"/>
      </w:pPr>
      <w:r>
        <w:rPr>
          <w:color w:val="002060"/>
        </w:rPr>
        <w:t xml:space="preserve">Do feel free, also, to pass on this newsletter to friends and colleagues. </w:t>
      </w:r>
    </w:p>
    <w:p w14:paraId="00A29C42" w14:textId="77777777" w:rsidR="00F41364" w:rsidRDefault="00F41364" w:rsidP="00F41364">
      <w:pPr>
        <w:spacing w:before="100" w:beforeAutospacing="1" w:after="100" w:afterAutospacing="1"/>
      </w:pPr>
      <w:r>
        <w:rPr>
          <w:b/>
          <w:bCs/>
          <w:color w:val="002060"/>
        </w:rPr>
        <w:t xml:space="preserve">Dr Russell Blacker / Caucus for the Persecuted Church - TR17 0AF </w:t>
      </w:r>
    </w:p>
    <w:p w14:paraId="3FABF81E" w14:textId="77777777" w:rsidR="00664DE4" w:rsidRDefault="00664DE4"/>
    <w:sectPr w:rsidR="00664DE4" w:rsidSect="00B10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64"/>
    <w:rsid w:val="00664DE4"/>
    <w:rsid w:val="00B02224"/>
    <w:rsid w:val="00B10098"/>
    <w:rsid w:val="00C83FD1"/>
    <w:rsid w:val="00E05F3B"/>
    <w:rsid w:val="00F41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90E9"/>
  <w15:chartTrackingRefBased/>
  <w15:docId w15:val="{B90D66DE-E313-4A5C-9E08-07BF6364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364"/>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4</cp:revision>
  <dcterms:created xsi:type="dcterms:W3CDTF">2023-07-04T11:00:00Z</dcterms:created>
  <dcterms:modified xsi:type="dcterms:W3CDTF">2023-07-04T11:05:00Z</dcterms:modified>
</cp:coreProperties>
</file>