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D83A" w14:textId="6158902B" w:rsidR="00E74D5E" w:rsidRDefault="00E74D5E" w:rsidP="00E74D5E">
      <w:pPr>
        <w:rPr>
          <w:color w:val="002060"/>
          <w:sz w:val="28"/>
          <w:szCs w:val="28"/>
        </w:rPr>
      </w:pPr>
      <w:bookmarkStart w:id="0" w:name="_Hlk7683607"/>
      <w:bookmarkStart w:id="1" w:name="_Hlk31112595"/>
      <w:bookmarkStart w:id="2" w:name="_Hlk78614598"/>
      <w:r>
        <w:rPr>
          <w:color w:val="002060"/>
          <w:sz w:val="28"/>
          <w:szCs w:val="28"/>
        </w:rPr>
        <w:t>T</w:t>
      </w:r>
      <w:r>
        <w:rPr>
          <w:color w:val="002060"/>
          <w:sz w:val="28"/>
          <w:szCs w:val="28"/>
        </w:rPr>
        <w:t xml:space="preserve">he </w:t>
      </w:r>
      <w:r>
        <w:rPr>
          <w:b/>
          <w:bCs/>
          <w:color w:val="002060"/>
          <w:sz w:val="28"/>
          <w:szCs w:val="28"/>
        </w:rPr>
        <w:t>February 2022 Caucus Newsletter for the Persecuted Church</w:t>
      </w:r>
      <w:r>
        <w:rPr>
          <w:color w:val="002060"/>
          <w:sz w:val="28"/>
          <w:szCs w:val="28"/>
        </w:rPr>
        <w:t xml:space="preserve"> and other religious minorities</w:t>
      </w:r>
      <w:r>
        <w:rPr>
          <w:color w:val="002060"/>
          <w:sz w:val="28"/>
          <w:szCs w:val="28"/>
        </w:rPr>
        <w:t xml:space="preserve"> is now available from </w:t>
      </w:r>
      <w:r w:rsidRPr="00E74D5E">
        <w:rPr>
          <w:color w:val="002060"/>
          <w:sz w:val="28"/>
          <w:szCs w:val="28"/>
        </w:rPr>
        <w:t>Dr CVR Blacker &lt;c.v.r.blacker@btinternet.com&gt;</w:t>
      </w:r>
      <w:r>
        <w:rPr>
          <w:color w:val="002060"/>
          <w:sz w:val="28"/>
          <w:szCs w:val="28"/>
        </w:rPr>
        <w:t>.</w:t>
      </w:r>
    </w:p>
    <w:p w14:paraId="41A02706" w14:textId="77777777" w:rsidR="00E74D5E" w:rsidRDefault="00E74D5E" w:rsidP="00E74D5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The world’s concern is focussed on the developments with Russia and the Ukraine but there is concern, too, within Russia – 300 Russian NGOs appeal to President Putin to stop the hostilities. Meanwhile Christians are charged with administrative offences and some churches are raided by police on a weekly basis.</w:t>
      </w:r>
    </w:p>
    <w:p w14:paraId="3805F7FB" w14:textId="77777777" w:rsidR="00E74D5E" w:rsidRDefault="00E74D5E" w:rsidP="00E74D5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In Northern India hard-line Hindu BJP supporters attack more Christian pastors whilst in Lahore Pakistan a pastor of All Saints Church is shot dead and another wounded.</w:t>
      </w:r>
    </w:p>
    <w:p w14:paraId="58073A1D" w14:textId="77777777" w:rsidR="00E74D5E" w:rsidRDefault="00E74D5E" w:rsidP="00E74D5E">
      <w:pPr>
        <w:pStyle w:val="NormalWeb"/>
        <w:shd w:val="clear" w:color="auto" w:fill="FFFFFF"/>
        <w:spacing w:before="0" w:beforeAutospacing="0"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In the UK MP Fiona Bruce </w:t>
      </w:r>
      <w:proofErr w:type="gramStart"/>
      <w:r>
        <w:rPr>
          <w:color w:val="002060"/>
          <w:sz w:val="28"/>
          <w:szCs w:val="28"/>
        </w:rPr>
        <w:t>hands</w:t>
      </w:r>
      <w:proofErr w:type="gramEnd"/>
      <w:r>
        <w:rPr>
          <w:color w:val="002060"/>
          <w:sz w:val="28"/>
          <w:szCs w:val="28"/>
        </w:rPr>
        <w:t xml:space="preserve"> a 140,000 signed petition to the Home Secretary requesting that Pakistan Christian girl </w:t>
      </w:r>
      <w:proofErr w:type="spellStart"/>
      <w:r>
        <w:rPr>
          <w:color w:val="002060"/>
          <w:sz w:val="28"/>
          <w:szCs w:val="28"/>
        </w:rPr>
        <w:t>Maira</w:t>
      </w:r>
      <w:proofErr w:type="spellEnd"/>
      <w:r>
        <w:rPr>
          <w:color w:val="002060"/>
          <w:sz w:val="28"/>
          <w:szCs w:val="28"/>
        </w:rPr>
        <w:t xml:space="preserve"> Shahbaz be offered asylum.</w:t>
      </w:r>
    </w:p>
    <w:p w14:paraId="284D53E3" w14:textId="77777777" w:rsidR="00E74D5E" w:rsidRDefault="00E74D5E" w:rsidP="00E74D5E">
      <w:pPr>
        <w:pStyle w:val="NormalWeb"/>
        <w:shd w:val="clear" w:color="auto" w:fill="FFFFFF"/>
        <w:spacing w:before="0" w:beforeAutospacing="0"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From within Afghanistan a Christian woman records a video appeal for help. There is also a report on other Afghans requesting help.</w:t>
      </w:r>
    </w:p>
    <w:p w14:paraId="3997EDC7" w14:textId="77777777" w:rsidR="00E74D5E" w:rsidRDefault="00E74D5E" w:rsidP="00E74D5E">
      <w:pPr>
        <w:spacing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There is an update on the longstanding and brutal persecution of Bahais within Iran.</w:t>
      </w:r>
    </w:p>
    <w:p w14:paraId="1489BB9E" w14:textId="77777777" w:rsidR="00E74D5E" w:rsidRDefault="00E74D5E" w:rsidP="00E74D5E">
      <w:pPr>
        <w:spacing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From China comes a report on the longstanding genocide and forced organ-harvesting of members of the Falun Gong. Calls are made for this genocide to be recognised as has proved the case for the much-publicised Uyghurs.</w:t>
      </w:r>
    </w:p>
    <w:p w14:paraId="02EF6B74" w14:textId="77777777" w:rsidR="00E74D5E" w:rsidRDefault="00E74D5E" w:rsidP="00E74D5E">
      <w:pPr>
        <w:spacing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There is then a UK Parliamentary Debate on the phenomenon of Forced Organ Harvesting in China.</w:t>
      </w:r>
    </w:p>
    <w:p w14:paraId="35F9E675" w14:textId="77777777" w:rsidR="00E74D5E" w:rsidRDefault="00E74D5E" w:rsidP="00E74D5E">
      <w:pPr>
        <w:spacing w:line="276" w:lineRule="auto"/>
        <w:rPr>
          <w:color w:val="002060"/>
        </w:rPr>
      </w:pPr>
      <w:r>
        <w:rPr>
          <w:color w:val="002060"/>
          <w:sz w:val="28"/>
          <w:szCs w:val="28"/>
        </w:rPr>
        <w:t>In Greece a report by the Government reveals that over 2000 churches have bene desecrated by migrants.</w:t>
      </w:r>
    </w:p>
    <w:p w14:paraId="4F0ADB84" w14:textId="77777777" w:rsidR="00E74D5E" w:rsidRDefault="00E74D5E" w:rsidP="00E74D5E">
      <w:pPr>
        <w:pStyle w:val="Heading1"/>
        <w:shd w:val="clear" w:color="auto" w:fill="FFFFFF"/>
        <w:spacing w:before="0" w:after="75" w:line="276" w:lineRule="auto"/>
        <w:rPr>
          <w:rFonts w:ascii="Times New Roman" w:eastAsia="Times New Roman" w:hAnsi="Times New Roman" w:cs="Times New Roman"/>
          <w:b w:val="0"/>
          <w:bCs w:val="0"/>
          <w:color w:val="002060"/>
        </w:rPr>
      </w:pPr>
      <w:r>
        <w:rPr>
          <w:rFonts w:ascii="Times New Roman" w:eastAsia="Times New Roman" w:hAnsi="Times New Roman" w:cs="Times New Roman"/>
          <w:b w:val="0"/>
          <w:bCs w:val="0"/>
          <w:color w:val="002060"/>
        </w:rPr>
        <w:t>In the UK a report reveals that Anti-Semitic hate incidents reached a new high in 2021. </w:t>
      </w:r>
    </w:p>
    <w:p w14:paraId="6E942C98" w14:textId="77777777" w:rsidR="00E74D5E" w:rsidRDefault="00E74D5E" w:rsidP="00E74D5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And in France Hate crimes towards people of faith is shown to be increasing - with Christians being the most frequently targeted.</w:t>
      </w:r>
    </w:p>
    <w:p w14:paraId="457FB4A9" w14:textId="77777777" w:rsidR="00E74D5E" w:rsidRDefault="00E74D5E" w:rsidP="00E74D5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Do feel free to pass on this newsletter to friends and colleagues. If anyone not yet in receipt of the newsletter and who would like to receive </w:t>
      </w:r>
      <w:proofErr w:type="gramStart"/>
      <w:r>
        <w:rPr>
          <w:color w:val="002060"/>
          <w:sz w:val="28"/>
          <w:szCs w:val="28"/>
        </w:rPr>
        <w:t>it</w:t>
      </w:r>
      <w:proofErr w:type="gramEnd"/>
      <w:r>
        <w:rPr>
          <w:color w:val="002060"/>
          <w:sz w:val="28"/>
          <w:szCs w:val="28"/>
        </w:rPr>
        <w:t xml:space="preserve"> please invite </w:t>
      </w:r>
      <w:r>
        <w:rPr>
          <w:color w:val="002060"/>
          <w:sz w:val="28"/>
          <w:szCs w:val="28"/>
        </w:rPr>
        <w:lastRenderedPageBreak/>
        <w:t>them to contact me for inclusion in the confidential (GDPR compliant) mailing list.</w:t>
      </w:r>
    </w:p>
    <w:p w14:paraId="47D5FBF4" w14:textId="77777777" w:rsidR="00E74D5E" w:rsidRDefault="00E74D5E" w:rsidP="00E74D5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All best wishes </w:t>
      </w:r>
    </w:p>
    <w:p w14:paraId="772F888B" w14:textId="77777777" w:rsidR="00E74D5E" w:rsidRDefault="00E74D5E" w:rsidP="00E74D5E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Dr Russell Blacker and colleagues: Caucus for the Persecuted Church  </w:t>
      </w:r>
      <w:bookmarkEnd w:id="0"/>
      <w:bookmarkEnd w:id="1"/>
    </w:p>
    <w:p w14:paraId="75963295" w14:textId="77777777" w:rsidR="00E74D5E" w:rsidRDefault="00E74D5E" w:rsidP="00E74D5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TR17 0AF </w:t>
      </w:r>
      <w:bookmarkEnd w:id="2"/>
    </w:p>
    <w:p w14:paraId="456AC60B" w14:textId="77777777" w:rsidR="000D640B" w:rsidRDefault="000D640B"/>
    <w:sectPr w:rsidR="000D6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5E"/>
    <w:rsid w:val="000D640B"/>
    <w:rsid w:val="00E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CC32"/>
  <w15:chartTrackingRefBased/>
  <w15:docId w15:val="{32045673-057B-468C-97D3-34F50D07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5E"/>
    <w:pPr>
      <w:spacing w:after="180" w:line="264" w:lineRule="auto"/>
    </w:pPr>
    <w:rPr>
      <w:rFonts w:ascii="Times New Roman" w:hAnsi="Times New Roman" w:cs="Times New Roman"/>
      <w:sz w:val="21"/>
      <w:szCs w:val="21"/>
    </w:rPr>
  </w:style>
  <w:style w:type="paragraph" w:styleId="Heading1">
    <w:name w:val="heading 1"/>
    <w:basedOn w:val="Normal"/>
    <w:link w:val="Heading1Char"/>
    <w:uiPriority w:val="9"/>
    <w:qFormat/>
    <w:rsid w:val="00E74D5E"/>
    <w:pPr>
      <w:spacing w:before="480" w:after="0"/>
      <w:contextualSpacing/>
      <w:outlineLvl w:val="0"/>
    </w:pPr>
    <w:rPr>
      <w:rFonts w:ascii="Calibri Light" w:hAnsi="Calibri Light" w:cs="Calibri Light"/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D5E"/>
    <w:rPr>
      <w:rFonts w:ascii="Calibri Light" w:hAnsi="Calibri Light" w:cs="Calibri Light"/>
      <w:b/>
      <w:bCs/>
      <w:kern w:val="36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74D5E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Mills</dc:creator>
  <cp:keywords/>
  <dc:description/>
  <cp:lastModifiedBy>Roger Mills</cp:lastModifiedBy>
  <cp:revision>1</cp:revision>
  <dcterms:created xsi:type="dcterms:W3CDTF">2022-03-09T15:05:00Z</dcterms:created>
  <dcterms:modified xsi:type="dcterms:W3CDTF">2022-03-09T15:07:00Z</dcterms:modified>
</cp:coreProperties>
</file>